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4C" w:rsidRPr="005A014C" w:rsidRDefault="002C670E" w:rsidP="005A014C">
      <w:pPr>
        <w:jc w:val="center"/>
        <w:outlineLvl w:val="2"/>
        <w:rPr>
          <w:rFonts w:ascii="MingLiU" w:eastAsia="MingLiU" w:hAnsi="MingLiU" w:cs="MS Mincho"/>
        </w:rPr>
      </w:pPr>
      <w:proofErr w:type="spellStart"/>
      <w:r>
        <w:rPr>
          <w:rFonts w:ascii="MingLiU" w:eastAsia="MingLiU" w:hAnsi="MingLiU" w:hint="eastAsia"/>
          <w:b/>
          <w:bCs/>
          <w:sz w:val="27"/>
          <w:szCs w:val="27"/>
        </w:rPr>
        <w:t>王的權</w:t>
      </w:r>
      <w:r w:rsidR="005A014C" w:rsidRPr="005A014C">
        <w:rPr>
          <w:rFonts w:ascii="MingLiU" w:eastAsia="MingLiU" w:hAnsi="MingLiU" w:hint="eastAsia"/>
          <w:b/>
          <w:bCs/>
          <w:sz w:val="27"/>
          <w:szCs w:val="27"/>
        </w:rPr>
        <w:t>柄</w:t>
      </w:r>
      <w:bookmarkStart w:id="0" w:name="_GoBack"/>
      <w:bookmarkEnd w:id="0"/>
      <w:proofErr w:type="spellEnd"/>
    </w:p>
    <w:p w:rsidR="005A014C" w:rsidRDefault="00160768" w:rsidP="005A014C">
      <w:pPr>
        <w:jc w:val="center"/>
        <w:outlineLvl w:val="2"/>
        <w:rPr>
          <w:rFonts w:ascii="MS Mincho" w:eastAsia="MS Mincho" w:hAnsi="MS Mincho" w:cs="MS Mincho"/>
          <w:b/>
          <w:bCs/>
          <w:sz w:val="27"/>
          <w:szCs w:val="27"/>
        </w:rPr>
      </w:pPr>
      <w:proofErr w:type="spellStart"/>
      <w:r w:rsidRPr="005A014C">
        <w:rPr>
          <w:rFonts w:ascii="MingLiU" w:eastAsia="MingLiU" w:hAnsi="MingLiU" w:cs="MS Mincho"/>
          <w:b/>
          <w:bCs/>
          <w:sz w:val="27"/>
          <w:szCs w:val="27"/>
        </w:rPr>
        <w:t>馬太福音</w:t>
      </w:r>
      <w:proofErr w:type="spellEnd"/>
      <w:r w:rsidR="005A014C">
        <w:rPr>
          <w:rFonts w:ascii="MS Mincho" w:eastAsia="MS Mincho" w:hAnsi="MS Mincho" w:cs="MS Mincho"/>
          <w:b/>
          <w:bCs/>
          <w:sz w:val="27"/>
          <w:szCs w:val="27"/>
        </w:rPr>
        <w:t xml:space="preserve"> 8-10</w:t>
      </w:r>
    </w:p>
    <w:p w:rsidR="005A014C" w:rsidRDefault="005A014C" w:rsidP="005A014C">
      <w:pPr>
        <w:jc w:val="center"/>
        <w:outlineLvl w:val="2"/>
        <w:rPr>
          <w:rFonts w:ascii="MS Mincho" w:eastAsia="MS Mincho" w:hAnsi="MS Mincho" w:cs="MS Mincho"/>
          <w:b/>
          <w:bCs/>
          <w:sz w:val="27"/>
          <w:szCs w:val="27"/>
        </w:rPr>
      </w:pPr>
    </w:p>
    <w:p w:rsidR="00FE41B2" w:rsidRPr="00C16D04" w:rsidRDefault="00FE41B2">
      <w:pPr>
        <w:rPr>
          <w:rFonts w:ascii="MS Mincho" w:eastAsia="MS Mincho" w:hAnsi="MS Mincho" w:cs="MS Mincho"/>
          <w:b/>
        </w:rPr>
      </w:pPr>
      <w:proofErr w:type="spellStart"/>
      <w:r w:rsidRPr="005A014C">
        <w:rPr>
          <w:rFonts w:ascii="MingLiU" w:eastAsia="MingLiU" w:hAnsi="MingLiU" w:cs="MS Mincho" w:hint="eastAsia"/>
          <w:b/>
        </w:rPr>
        <w:t>三個恩典的神蹟</w:t>
      </w:r>
      <w:proofErr w:type="spellEnd"/>
      <w:r w:rsidR="00F91907" w:rsidRPr="005A014C">
        <w:rPr>
          <w:rFonts w:ascii="MingLiU" w:eastAsia="MingLiU" w:hAnsi="MingLiU" w:cs="MS Mincho"/>
          <w:b/>
        </w:rPr>
        <w:t xml:space="preserve"> </w:t>
      </w:r>
      <w:r w:rsidR="00F91907">
        <w:rPr>
          <w:rFonts w:ascii="MS Mincho" w:eastAsia="MS Mincho" w:hAnsi="MS Mincho" w:cs="MS Mincho"/>
          <w:b/>
        </w:rPr>
        <w:t xml:space="preserve">– Jesus has power over disease </w:t>
      </w: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2700"/>
        <w:gridCol w:w="4608"/>
      </w:tblGrid>
      <w:tr w:rsidR="00FE41B2" w:rsidTr="00B30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rPr>
                <w:rFonts w:ascii="MingLiU" w:eastAsia="MingLiU" w:hAnsi="MingLiU" w:cs="MS Mincho"/>
              </w:rPr>
            </w:pPr>
            <w:r w:rsidRPr="005A014C">
              <w:rPr>
                <w:rStyle w:val="shorttext"/>
                <w:rFonts w:ascii="MingLiU" w:eastAsia="MingLiU" w:hAnsi="MingLiU" w:cs="MS Mincho" w:hint="eastAsia"/>
                <w:lang w:eastAsia="zh-TW"/>
              </w:rPr>
              <w:t>經文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神蹟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FE41B2" w:rsidRPr="005A014C" w:rsidRDefault="00FE4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r w:rsidRPr="005A014C">
              <w:rPr>
                <w:rStyle w:val="shorttext"/>
                <w:rFonts w:ascii="MingLiU" w:eastAsia="MingLiU" w:hAnsi="MingLiU" w:cs="MS Mincho" w:hint="eastAsia"/>
                <w:lang w:eastAsia="zh-TW"/>
              </w:rPr>
              <w:t>學習</w:t>
            </w:r>
          </w:p>
        </w:tc>
      </w:tr>
      <w:tr w:rsidR="00FE41B2" w:rsidTr="00B30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rPr>
                <w:rFonts w:ascii="MingLiU" w:eastAsia="MingLiU" w:hAnsi="MingLiU"/>
                <w:b w:val="0"/>
              </w:rPr>
            </w:pPr>
            <w:r w:rsidRPr="005A014C">
              <w:rPr>
                <w:rFonts w:ascii="MingLiU" w:eastAsia="MingLiU" w:hAnsi="MingLiU"/>
                <w:b w:val="0"/>
              </w:rPr>
              <w:t>8:1-4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潔淨長大痲瘋的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FE41B2" w:rsidRPr="005A014C" w:rsidRDefault="00B30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不是主能不能而是肯不肯</w:t>
            </w:r>
            <w:proofErr w:type="spellEnd"/>
          </w:p>
        </w:tc>
      </w:tr>
      <w:tr w:rsidR="00FE41B2" w:rsidTr="00B30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rPr>
                <w:rFonts w:ascii="MingLiU" w:eastAsia="MingLiU" w:hAnsi="MingLiU"/>
                <w:b w:val="0"/>
              </w:rPr>
            </w:pPr>
            <w:r w:rsidRPr="005A014C">
              <w:rPr>
                <w:rFonts w:ascii="MingLiU" w:eastAsia="MingLiU" w:hAnsi="MingLiU"/>
                <w:b w:val="0"/>
              </w:rPr>
              <w:t>8:5-13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治百夫長的僕人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FE41B2" w:rsidRPr="005A014C" w:rsidRDefault="00B30FAF" w:rsidP="00B30FAF">
            <w:pPr>
              <w:tabs>
                <w:tab w:val="left" w:pos="293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不憑眼見的</w:t>
            </w:r>
            <w:proofErr w:type="spellEnd"/>
            <w:r w:rsidRPr="005A014C">
              <w:rPr>
                <w:rFonts w:ascii="MingLiU" w:eastAsia="MingLiU" w:hAnsi="MingLiU" w:cs="MS Mincho"/>
              </w:rPr>
              <w:t>(</w:t>
            </w:r>
            <w:r w:rsidRPr="005A014C">
              <w:rPr>
                <w:rFonts w:ascii="MingLiU" w:eastAsia="MingLiU" w:hAnsi="MingLiU" w:cs="MS Mincho" w:hint="eastAsia"/>
              </w:rPr>
              <w:t>是</w:t>
            </w:r>
            <w:r w:rsidRPr="005A014C">
              <w:rPr>
                <w:rFonts w:ascii="MingLiU" w:eastAsia="MingLiU" w:hAnsi="MingLiU" w:cs="MS Mincho"/>
              </w:rPr>
              <w:t>)</w:t>
            </w:r>
            <w:proofErr w:type="spellStart"/>
            <w:r w:rsidRPr="005A014C">
              <w:rPr>
                <w:rFonts w:ascii="MingLiU" w:eastAsia="MingLiU" w:hAnsi="MingLiU" w:cs="MS Mincho" w:hint="eastAsia"/>
              </w:rPr>
              <w:t>信心</w:t>
            </w:r>
            <w:proofErr w:type="spellEnd"/>
            <w:r w:rsidRPr="005A014C">
              <w:rPr>
                <w:rFonts w:ascii="MingLiU" w:eastAsia="MingLiU" w:hAnsi="MingLiU"/>
              </w:rPr>
              <w:tab/>
            </w:r>
          </w:p>
        </w:tc>
      </w:tr>
      <w:tr w:rsidR="00FE41B2" w:rsidTr="00B30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rPr>
                <w:rFonts w:ascii="MingLiU" w:eastAsia="MingLiU" w:hAnsi="MingLiU"/>
                <w:b w:val="0"/>
              </w:rPr>
            </w:pPr>
            <w:r w:rsidRPr="005A014C">
              <w:rPr>
                <w:rFonts w:ascii="MingLiU" w:eastAsia="MingLiU" w:hAnsi="MingLiU"/>
                <w:b w:val="0"/>
              </w:rPr>
              <w:t>8:14-17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FE41B2" w:rsidRPr="005A014C" w:rsidRDefault="00FE4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醫彼得岳母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FE41B2" w:rsidRPr="005A014C" w:rsidRDefault="00B30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得救</w:t>
            </w:r>
            <w:proofErr w:type="spellEnd"/>
            <w:r w:rsidRPr="005A014C">
              <w:rPr>
                <w:rFonts w:ascii="MingLiU" w:eastAsia="MingLiU" w:hAnsi="MingLiU" w:cs="MS Mincho"/>
              </w:rPr>
              <w:t xml:space="preserve">, </w:t>
            </w:r>
            <w:proofErr w:type="spellStart"/>
            <w:r w:rsidRPr="005A014C">
              <w:rPr>
                <w:rFonts w:ascii="MingLiU" w:eastAsia="MingLiU" w:hAnsi="MingLiU" w:cs="MS Mincho" w:hint="eastAsia"/>
              </w:rPr>
              <w:t>服侍</w:t>
            </w:r>
            <w:proofErr w:type="spellEnd"/>
          </w:p>
        </w:tc>
      </w:tr>
    </w:tbl>
    <w:p w:rsidR="00FE41B2" w:rsidRDefault="00FE41B2">
      <w:r>
        <w:t xml:space="preserve"> </w:t>
      </w:r>
    </w:p>
    <w:p w:rsidR="00160768" w:rsidRDefault="00FE41B2">
      <w:pPr>
        <w:rPr>
          <w:rFonts w:ascii="MS Mincho" w:eastAsia="MS Mincho" w:hAnsi="MS Mincho" w:cs="MS Mincho"/>
          <w:b/>
        </w:rPr>
      </w:pPr>
      <w:proofErr w:type="spellStart"/>
      <w:r w:rsidRPr="005A014C">
        <w:rPr>
          <w:rFonts w:ascii="MingLiU" w:eastAsia="MingLiU" w:hAnsi="MingLiU" w:cs="MS Mincho" w:hint="eastAsia"/>
          <w:b/>
        </w:rPr>
        <w:t>主的</w:t>
      </w:r>
      <w:proofErr w:type="spellEnd"/>
      <w:r w:rsidRPr="005A014C">
        <w:rPr>
          <w:rFonts w:ascii="MingLiU" w:eastAsia="MingLiU" w:hAnsi="MingLiU" w:hint="eastAsia"/>
          <w:b/>
        </w:rPr>
        <w:t>教</w:t>
      </w:r>
      <w:r w:rsidRPr="005A014C">
        <w:rPr>
          <w:rFonts w:ascii="MingLiU" w:eastAsia="MingLiU" w:hAnsi="MingLiU" w:cs="MS Mincho" w:hint="eastAsia"/>
          <w:b/>
        </w:rPr>
        <w:t>導</w:t>
      </w:r>
      <w:r w:rsidR="00F91907" w:rsidRPr="005A014C">
        <w:rPr>
          <w:rFonts w:ascii="MingLiU" w:eastAsia="MingLiU" w:hAnsi="MingLiU" w:cs="MS Mincho"/>
          <w:b/>
        </w:rPr>
        <w:t xml:space="preserve">, </w:t>
      </w:r>
      <w:proofErr w:type="spellStart"/>
      <w:r w:rsidR="00F91907" w:rsidRPr="005A014C">
        <w:rPr>
          <w:rFonts w:ascii="MingLiU" w:eastAsia="MingLiU" w:hAnsi="MingLiU" w:cs="MS Mincho" w:hint="eastAsia"/>
          <w:b/>
        </w:rPr>
        <w:t>人的</w:t>
      </w:r>
      <w:proofErr w:type="spellEnd"/>
      <w:r w:rsidR="00F91907" w:rsidRPr="005A014C">
        <w:rPr>
          <w:rFonts w:ascii="MingLiU" w:eastAsia="MingLiU" w:hAnsi="MingLiU" w:hint="eastAsia"/>
          <w:b/>
        </w:rPr>
        <w:t>回</w:t>
      </w:r>
      <w:r w:rsidR="00F91907" w:rsidRPr="005A014C">
        <w:rPr>
          <w:rFonts w:ascii="MingLiU" w:eastAsia="MingLiU" w:hAnsi="MingLiU" w:cs="MS Mincho" w:hint="eastAsia"/>
          <w:b/>
        </w:rPr>
        <w:t>應</w:t>
      </w:r>
      <w:r w:rsidRPr="00C16D04">
        <w:rPr>
          <w:rFonts w:ascii="MS Mincho" w:eastAsia="MS Mincho" w:hAnsi="MS Mincho" w:cs="MS Mincho"/>
          <w:b/>
        </w:rPr>
        <w:t xml:space="preserve"> - </w:t>
      </w:r>
      <w:r w:rsidR="00275536">
        <w:rPr>
          <w:b/>
        </w:rPr>
        <w:t>8:</w:t>
      </w:r>
      <w:r w:rsidR="00C16D04" w:rsidRPr="00C16D04">
        <w:rPr>
          <w:b/>
        </w:rPr>
        <w:t xml:space="preserve">18-22 </w:t>
      </w:r>
    </w:p>
    <w:p w:rsidR="00F91907" w:rsidRPr="00783967" w:rsidRDefault="00F91907" w:rsidP="00F91907">
      <w:pPr>
        <w:pStyle w:val="ListParagraph"/>
        <w:numPr>
          <w:ilvl w:val="0"/>
          <w:numId w:val="4"/>
        </w:numPr>
        <w:rPr>
          <w:rStyle w:val="text"/>
          <w:rFonts w:ascii="MS Mincho" w:eastAsia="MS Mincho" w:hAnsi="MS Mincho" w:cs="MS Mincho"/>
        </w:rPr>
      </w:pPr>
      <w:proofErr w:type="spellStart"/>
      <w:r w:rsidRPr="00783967">
        <w:rPr>
          <w:rStyle w:val="text"/>
          <w:rFonts w:ascii="MS Mincho" w:eastAsia="MS Mincho" w:hAnsi="MS Mincho" w:cs="MS Mincho" w:hint="eastAsia"/>
        </w:rPr>
        <w:t>文士</w:t>
      </w:r>
      <w:proofErr w:type="spellEnd"/>
    </w:p>
    <w:p w:rsidR="00F91907" w:rsidRPr="00783967" w:rsidRDefault="00F91907" w:rsidP="00F91907">
      <w:pPr>
        <w:pStyle w:val="ListParagraph"/>
        <w:numPr>
          <w:ilvl w:val="0"/>
          <w:numId w:val="4"/>
        </w:numPr>
        <w:rPr>
          <w:rStyle w:val="text"/>
          <w:rFonts w:ascii="MS Mincho" w:eastAsia="MS Mincho" w:hAnsi="MS Mincho" w:cs="MS Mincho"/>
        </w:rPr>
      </w:pPr>
      <w:proofErr w:type="spellStart"/>
      <w:r w:rsidRPr="00783967">
        <w:rPr>
          <w:rStyle w:val="text"/>
          <w:rFonts w:ascii="MS Mincho" w:eastAsia="MS Mincho" w:hAnsi="MS Mincho" w:cs="MS Mincho" w:hint="eastAsia"/>
        </w:rPr>
        <w:t>又有一個門徒</w:t>
      </w:r>
      <w:proofErr w:type="spellEnd"/>
    </w:p>
    <w:p w:rsidR="00F91907" w:rsidRPr="00783967" w:rsidRDefault="00F91907" w:rsidP="00F91907">
      <w:pPr>
        <w:ind w:left="360"/>
        <w:rPr>
          <w:rFonts w:ascii="MS Mincho" w:eastAsia="MS Mincho" w:hAnsi="MS Mincho" w:cs="MS Mincho"/>
          <w:i/>
        </w:rPr>
      </w:pPr>
      <w:proofErr w:type="spellStart"/>
      <w:r w:rsidRPr="00783967">
        <w:rPr>
          <w:rFonts w:ascii="MS Mincho" w:eastAsia="MS Mincho" w:hAnsi="MS Mincho" w:cs="MS Mincho" w:hint="eastAsia"/>
          <w:i/>
        </w:rPr>
        <w:t>要付代價跟從主</w:t>
      </w:r>
      <w:proofErr w:type="spellEnd"/>
    </w:p>
    <w:p w:rsidR="00C16D04" w:rsidRDefault="00C16D04" w:rsidP="00C16D04">
      <w:pPr>
        <w:rPr>
          <w:rFonts w:ascii="MS Mincho" w:eastAsia="MS Mincho" w:hAnsi="MS Mincho" w:cs="MS Mincho"/>
        </w:rPr>
      </w:pPr>
    </w:p>
    <w:p w:rsidR="00C16D04" w:rsidRPr="00C16D04" w:rsidRDefault="00C16D04" w:rsidP="00C16D04">
      <w:pPr>
        <w:rPr>
          <w:rFonts w:ascii="MS Mincho" w:eastAsia="MS Mincho" w:hAnsi="MS Mincho" w:cs="MS Mincho"/>
          <w:b/>
        </w:rPr>
      </w:pPr>
      <w:proofErr w:type="spellStart"/>
      <w:r w:rsidRPr="005A014C">
        <w:rPr>
          <w:rFonts w:ascii="MingLiU" w:eastAsia="MingLiU" w:hAnsi="MingLiU" w:cs="MS Mincho" w:hint="eastAsia"/>
          <w:b/>
        </w:rPr>
        <w:t>三個平安的神蹟</w:t>
      </w:r>
      <w:proofErr w:type="spellEnd"/>
      <w:r w:rsidR="00F91907">
        <w:rPr>
          <w:rFonts w:ascii="MS Mincho" w:eastAsia="MS Mincho" w:hAnsi="MS Mincho" w:cs="MS Mincho"/>
          <w:b/>
        </w:rPr>
        <w:t xml:space="preserve"> – Jesus has power over the nature, demons</w:t>
      </w:r>
      <w:r w:rsidR="00A13E12">
        <w:rPr>
          <w:rFonts w:ascii="MS Mincho" w:eastAsia="MS Mincho" w:hAnsi="MS Mincho" w:cs="MS Mincho"/>
          <w:b/>
        </w:rPr>
        <w:t>,</w:t>
      </w:r>
      <w:r w:rsidR="00F91907">
        <w:rPr>
          <w:rFonts w:ascii="MS Mincho" w:eastAsia="MS Mincho" w:hAnsi="MS Mincho" w:cs="MS Mincho"/>
          <w:b/>
        </w:rPr>
        <w:t xml:space="preserve"> and sin</w:t>
      </w: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2070"/>
        <w:gridCol w:w="5238"/>
      </w:tblGrid>
      <w:tr w:rsidR="00C16D04" w:rsidTr="00F91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rPr>
                <w:rFonts w:ascii="MingLiU" w:eastAsia="MingLiU" w:hAnsi="MingLiU" w:cs="MS Mincho"/>
              </w:rPr>
            </w:pPr>
            <w:r w:rsidRPr="005A014C">
              <w:rPr>
                <w:rStyle w:val="shorttext"/>
                <w:rFonts w:ascii="MingLiU" w:eastAsia="MingLiU" w:hAnsi="MingLiU" w:cs="MS Mincho" w:hint="eastAsia"/>
                <w:lang w:eastAsia="zh-TW"/>
              </w:rPr>
              <w:t>經文</w:t>
            </w:r>
          </w:p>
        </w:tc>
        <w:tc>
          <w:tcPr>
            <w:tcW w:w="207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神蹟</w:t>
            </w:r>
            <w:proofErr w:type="spellEnd"/>
          </w:p>
        </w:tc>
        <w:tc>
          <w:tcPr>
            <w:tcW w:w="523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r w:rsidRPr="005A014C">
              <w:rPr>
                <w:rStyle w:val="shorttext"/>
                <w:rFonts w:ascii="MingLiU" w:eastAsia="MingLiU" w:hAnsi="MingLiU" w:cs="MS Mincho" w:hint="eastAsia"/>
                <w:lang w:eastAsia="zh-TW"/>
              </w:rPr>
              <w:t>學習</w:t>
            </w:r>
          </w:p>
        </w:tc>
      </w:tr>
      <w:tr w:rsidR="00C16D04" w:rsidTr="00F91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rPr>
                <w:rFonts w:ascii="MingLiU" w:eastAsia="MingLiU" w:hAnsi="MingLiU"/>
                <w:b w:val="0"/>
              </w:rPr>
            </w:pPr>
            <w:r w:rsidRPr="005A014C">
              <w:rPr>
                <w:rFonts w:ascii="MingLiU" w:eastAsia="MingLiU" w:hAnsi="MingLiU"/>
                <w:b w:val="0"/>
              </w:rPr>
              <w:t>8:23-27</w:t>
            </w:r>
          </w:p>
        </w:tc>
        <w:tc>
          <w:tcPr>
            <w:tcW w:w="207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平靜風和海</w:t>
            </w:r>
            <w:proofErr w:type="spellEnd"/>
          </w:p>
        </w:tc>
        <w:tc>
          <w:tcPr>
            <w:tcW w:w="523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B30FAF" w:rsidP="00AE0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平靜風浪的主</w:t>
            </w:r>
            <w:proofErr w:type="spellEnd"/>
            <w:r w:rsidRPr="005A014C">
              <w:rPr>
                <w:rFonts w:ascii="MingLiU" w:eastAsia="MingLiU" w:hAnsi="MingLiU" w:cs="MS Mincho"/>
              </w:rPr>
              <w:t xml:space="preserve">, </w:t>
            </w:r>
            <w:proofErr w:type="spellStart"/>
            <w:r w:rsidRPr="005A014C">
              <w:rPr>
                <w:rFonts w:ascii="MingLiU" w:eastAsia="MingLiU" w:hAnsi="MingLiU" w:cs="MS Mincho" w:hint="eastAsia"/>
              </w:rPr>
              <w:t>信任</w:t>
            </w:r>
            <w:proofErr w:type="spellEnd"/>
          </w:p>
        </w:tc>
      </w:tr>
      <w:tr w:rsidR="00C16D04" w:rsidTr="00F91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rPr>
                <w:rFonts w:ascii="MingLiU" w:eastAsia="MingLiU" w:hAnsi="MingLiU"/>
                <w:b w:val="0"/>
              </w:rPr>
            </w:pPr>
            <w:r w:rsidRPr="005A014C">
              <w:rPr>
                <w:rFonts w:ascii="MingLiU" w:eastAsia="MingLiU" w:hAnsi="MingLiU"/>
                <w:b w:val="0"/>
              </w:rPr>
              <w:t>8:28-34</w:t>
            </w:r>
          </w:p>
        </w:tc>
        <w:tc>
          <w:tcPr>
            <w:tcW w:w="207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鬼入豬群</w:t>
            </w:r>
            <w:proofErr w:type="spellEnd"/>
          </w:p>
        </w:tc>
        <w:tc>
          <w:tcPr>
            <w:tcW w:w="523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B30FAF" w:rsidP="00B30F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主有</w:t>
            </w:r>
            <w:r w:rsidRPr="005A014C">
              <w:rPr>
                <w:rFonts w:ascii="MingLiU" w:eastAsia="MingLiU" w:hAnsi="MingLiU" w:cs="PMingLiU" w:hint="eastAsia"/>
              </w:rPr>
              <w:t>絕對的權柄</w:t>
            </w:r>
            <w:proofErr w:type="spellEnd"/>
            <w:r w:rsidRPr="005A014C">
              <w:rPr>
                <w:rFonts w:ascii="MingLiU" w:eastAsia="MingLiU" w:hAnsi="MingLiU" w:cs="PMingLiU"/>
              </w:rPr>
              <w:t xml:space="preserve">,  </w:t>
            </w:r>
            <w:proofErr w:type="spellStart"/>
            <w:r w:rsidRPr="005A014C">
              <w:rPr>
                <w:rFonts w:ascii="MingLiU" w:eastAsia="MingLiU" w:hAnsi="MingLiU" w:cs="MS Mincho" w:hint="eastAsia"/>
              </w:rPr>
              <w:t>人為錢財拒</w:t>
            </w:r>
            <w:r w:rsidRPr="005A014C">
              <w:rPr>
                <w:rFonts w:ascii="MingLiU" w:eastAsia="MingLiU" w:hAnsi="MingLiU" w:cs="PMingLiU" w:hint="eastAsia"/>
              </w:rPr>
              <w:t>絕</w:t>
            </w:r>
            <w:r w:rsidRPr="005A014C">
              <w:rPr>
                <w:rFonts w:ascii="MingLiU" w:eastAsia="MingLiU" w:hAnsi="MingLiU" w:cs="MS Mincho" w:hint="eastAsia"/>
              </w:rPr>
              <w:t>主</w:t>
            </w:r>
            <w:proofErr w:type="spellEnd"/>
          </w:p>
        </w:tc>
      </w:tr>
      <w:tr w:rsidR="00C16D04" w:rsidTr="00F91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rPr>
                <w:rFonts w:ascii="MingLiU" w:eastAsia="MingLiU" w:hAnsi="MingLiU"/>
                <w:b w:val="0"/>
              </w:rPr>
            </w:pPr>
            <w:r w:rsidRPr="005A014C">
              <w:rPr>
                <w:rFonts w:ascii="MingLiU" w:eastAsia="MingLiU" w:hAnsi="MingLiU"/>
                <w:b w:val="0"/>
              </w:rPr>
              <w:t>9:1-8</w:t>
            </w:r>
          </w:p>
        </w:tc>
        <w:tc>
          <w:tcPr>
            <w:tcW w:w="207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醫治癱子</w:t>
            </w:r>
            <w:proofErr w:type="spellEnd"/>
          </w:p>
        </w:tc>
        <w:tc>
          <w:tcPr>
            <w:tcW w:w="523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B30FAF" w:rsidP="00B30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主不單要醫治身體的疾病更要治好我們的靈魂</w:t>
            </w:r>
            <w:proofErr w:type="spellEnd"/>
          </w:p>
        </w:tc>
      </w:tr>
    </w:tbl>
    <w:p w:rsidR="00C16D04" w:rsidRDefault="00C16D04" w:rsidP="00C16D04">
      <w:r>
        <w:t xml:space="preserve"> </w:t>
      </w:r>
    </w:p>
    <w:p w:rsidR="00C16D04" w:rsidRPr="005A014C" w:rsidRDefault="00C16D04" w:rsidP="00C16D04">
      <w:pPr>
        <w:rPr>
          <w:rFonts w:ascii="MS Mincho" w:eastAsia="MS Mincho" w:hAnsi="MS Mincho" w:cs="MS Mincho"/>
          <w:b/>
        </w:rPr>
      </w:pPr>
      <w:proofErr w:type="spellStart"/>
      <w:r w:rsidRPr="005A014C">
        <w:rPr>
          <w:rStyle w:val="text"/>
          <w:rFonts w:eastAsia="MS Mincho" w:hint="eastAsia"/>
          <w:b/>
        </w:rPr>
        <w:t>主的</w:t>
      </w:r>
      <w:proofErr w:type="spellEnd"/>
      <w:r w:rsidRPr="005A014C">
        <w:rPr>
          <w:rStyle w:val="text"/>
          <w:rFonts w:eastAsia="MS Mincho" w:hint="eastAsia"/>
          <w:b/>
        </w:rPr>
        <w:t>教導</w:t>
      </w:r>
      <w:r w:rsidR="00F91907" w:rsidRPr="005A014C">
        <w:rPr>
          <w:rStyle w:val="text"/>
          <w:rFonts w:eastAsia="MS Mincho"/>
          <w:b/>
        </w:rPr>
        <w:t xml:space="preserve">, </w:t>
      </w:r>
      <w:r w:rsidR="00F91907" w:rsidRPr="005A014C">
        <w:rPr>
          <w:rStyle w:val="text"/>
          <w:rFonts w:ascii="MS Mincho" w:eastAsia="MS Mincho" w:hAnsi="MS Mincho" w:cs="MS Mincho" w:hint="eastAsia"/>
          <w:b/>
        </w:rPr>
        <w:t>人的</w:t>
      </w:r>
      <w:r w:rsidR="00F91907" w:rsidRPr="005A014C">
        <w:rPr>
          <w:rStyle w:val="text"/>
          <w:rFonts w:hint="eastAsia"/>
          <w:b/>
        </w:rPr>
        <w:t>回應</w:t>
      </w:r>
      <w:r w:rsidR="00F91907" w:rsidRPr="005A014C">
        <w:rPr>
          <w:rStyle w:val="shorttext"/>
          <w:rFonts w:ascii="MS Mincho" w:eastAsia="MS Mincho" w:hAnsi="MS Mincho" w:cs="MS Mincho"/>
          <w:b/>
          <w:lang w:eastAsia="zh-TW"/>
        </w:rPr>
        <w:t xml:space="preserve"> </w:t>
      </w:r>
      <w:r w:rsidRPr="005A014C">
        <w:rPr>
          <w:rFonts w:ascii="MS Mincho" w:eastAsia="MS Mincho" w:hAnsi="MS Mincho" w:cs="MS Mincho"/>
          <w:b/>
        </w:rPr>
        <w:t xml:space="preserve">– </w:t>
      </w:r>
      <w:r w:rsidRPr="005A014C">
        <w:rPr>
          <w:b/>
        </w:rPr>
        <w:t>9:9-17</w:t>
      </w:r>
      <w:r w:rsidRPr="005A014C">
        <w:rPr>
          <w:rFonts w:ascii="MS Mincho" w:eastAsia="MS Mincho" w:hAnsi="MS Mincho" w:cs="MS Mincho"/>
          <w:b/>
        </w:rPr>
        <w:t xml:space="preserve"> </w:t>
      </w:r>
    </w:p>
    <w:p w:rsidR="00783967" w:rsidRPr="005A014C" w:rsidRDefault="00783967" w:rsidP="00C16D04">
      <w:pPr>
        <w:pStyle w:val="ListParagraph"/>
        <w:numPr>
          <w:ilvl w:val="0"/>
          <w:numId w:val="1"/>
        </w:numPr>
        <w:rPr>
          <w:rFonts w:ascii="MingLiU" w:eastAsia="MingLiU" w:hAnsi="MingLiU"/>
        </w:rPr>
      </w:pPr>
      <w:proofErr w:type="spellStart"/>
      <w:r w:rsidRPr="005A014C">
        <w:rPr>
          <w:rStyle w:val="text"/>
          <w:rFonts w:ascii="MingLiU" w:eastAsia="MingLiU" w:hAnsi="MingLiU" w:cs="MS Mincho" w:hint="eastAsia"/>
        </w:rPr>
        <w:t>有幾個文士心裡</w:t>
      </w:r>
      <w:r w:rsidRPr="005A014C">
        <w:rPr>
          <w:rStyle w:val="text"/>
          <w:rFonts w:ascii="MingLiU" w:eastAsia="MingLiU" w:hAnsi="MingLiU" w:cs="Batang" w:hint="eastAsia"/>
        </w:rPr>
        <w:t>說</w:t>
      </w:r>
      <w:proofErr w:type="spellEnd"/>
      <w:r w:rsidRPr="005A014C">
        <w:rPr>
          <w:rStyle w:val="text"/>
          <w:rFonts w:ascii="MingLiU" w:eastAsia="MingLiU" w:hAnsi="MingLiU" w:cs="Batang" w:hint="eastAsia"/>
        </w:rPr>
        <w:t>：「</w:t>
      </w:r>
      <w:proofErr w:type="spellStart"/>
      <w:r w:rsidRPr="005A014C">
        <w:rPr>
          <w:rStyle w:val="text"/>
          <w:rFonts w:ascii="MingLiU" w:eastAsia="MingLiU" w:hAnsi="MingLiU" w:cs="Batang" w:hint="eastAsia"/>
        </w:rPr>
        <w:t>這個人說僭妄的話了</w:t>
      </w:r>
      <w:proofErr w:type="spellEnd"/>
      <w:r w:rsidRPr="005A014C">
        <w:rPr>
          <w:rStyle w:val="text"/>
          <w:rFonts w:ascii="MingLiU" w:eastAsia="MingLiU" w:hAnsi="MingLiU" w:cs="Batang" w:hint="eastAsia"/>
        </w:rPr>
        <w:t>！</w:t>
      </w:r>
      <w:r w:rsidRPr="005A014C">
        <w:rPr>
          <w:rStyle w:val="text"/>
          <w:rFonts w:ascii="MingLiU" w:eastAsia="MingLiU" w:hAnsi="MingLiU" w:cs="MS Mincho" w:hint="eastAsia"/>
        </w:rPr>
        <w:t>」</w:t>
      </w:r>
      <w:r w:rsidRPr="005A014C">
        <w:rPr>
          <w:rFonts w:ascii="MingLiU" w:eastAsia="MingLiU" w:hAnsi="MingLiU"/>
        </w:rPr>
        <w:t>9:3</w:t>
      </w:r>
    </w:p>
    <w:p w:rsidR="00783967" w:rsidRPr="005A014C" w:rsidRDefault="00783967" w:rsidP="00C16D04">
      <w:pPr>
        <w:pStyle w:val="ListParagraph"/>
        <w:numPr>
          <w:ilvl w:val="0"/>
          <w:numId w:val="1"/>
        </w:numPr>
        <w:rPr>
          <w:rStyle w:val="text"/>
          <w:rFonts w:ascii="MingLiU" w:eastAsia="MingLiU" w:hAnsi="MingLiU"/>
        </w:rPr>
      </w:pPr>
      <w:proofErr w:type="spellStart"/>
      <w:r w:rsidRPr="005A014C">
        <w:rPr>
          <w:rStyle w:val="text"/>
          <w:rFonts w:ascii="MingLiU" w:eastAsia="MingLiU" w:hAnsi="MingLiU" w:cs="MS Mincho" w:hint="eastAsia"/>
        </w:rPr>
        <w:t>法利賽人看見，就對耶穌的門徒</w:t>
      </w:r>
      <w:r w:rsidRPr="005A014C">
        <w:rPr>
          <w:rStyle w:val="text"/>
          <w:rFonts w:ascii="MingLiU" w:eastAsia="MingLiU" w:hAnsi="MingLiU" w:cs="Batang" w:hint="eastAsia"/>
        </w:rPr>
        <w:t>說</w:t>
      </w:r>
      <w:proofErr w:type="spellEnd"/>
      <w:r w:rsidRPr="005A014C">
        <w:rPr>
          <w:rStyle w:val="text"/>
          <w:rFonts w:ascii="MingLiU" w:eastAsia="MingLiU" w:hAnsi="MingLiU" w:cs="Batang" w:hint="eastAsia"/>
        </w:rPr>
        <w:t>：「</w:t>
      </w:r>
      <w:proofErr w:type="spellStart"/>
      <w:r w:rsidRPr="005A014C">
        <w:rPr>
          <w:rStyle w:val="text"/>
          <w:rFonts w:ascii="MingLiU" w:eastAsia="MingLiU" w:hAnsi="MingLiU" w:cs="MS Mincho" w:hint="eastAsia"/>
        </w:rPr>
        <w:t>你們的先生為什麼和</w:t>
      </w:r>
      <w:r w:rsidRPr="005A014C">
        <w:rPr>
          <w:rStyle w:val="text"/>
          <w:rFonts w:ascii="MingLiU" w:eastAsia="MingLiU" w:hAnsi="MingLiU" w:cs="Batang" w:hint="eastAsia"/>
        </w:rPr>
        <w:t>稅吏並罪人一同吃飯呢</w:t>
      </w:r>
      <w:proofErr w:type="spellEnd"/>
      <w:r w:rsidRPr="005A014C">
        <w:rPr>
          <w:rStyle w:val="text"/>
          <w:rFonts w:ascii="MingLiU" w:eastAsia="MingLiU" w:hAnsi="MingLiU" w:cs="Batang" w:hint="eastAsia"/>
        </w:rPr>
        <w:t>？</w:t>
      </w:r>
      <w:r w:rsidRPr="005A014C">
        <w:rPr>
          <w:rStyle w:val="text"/>
          <w:rFonts w:ascii="MingLiU" w:eastAsia="MingLiU" w:hAnsi="MingLiU" w:cs="MS Mincho" w:hint="eastAsia"/>
        </w:rPr>
        <w:t>」</w:t>
      </w:r>
      <w:r w:rsidRPr="005A014C">
        <w:rPr>
          <w:rFonts w:ascii="MingLiU" w:eastAsia="MingLiU" w:hAnsi="MingLiU"/>
        </w:rPr>
        <w:t>9:11</w:t>
      </w:r>
    </w:p>
    <w:p w:rsidR="00783967" w:rsidRPr="005A014C" w:rsidRDefault="00783967" w:rsidP="00C16D04">
      <w:pPr>
        <w:pStyle w:val="ListParagraph"/>
        <w:numPr>
          <w:ilvl w:val="0"/>
          <w:numId w:val="1"/>
        </w:numPr>
        <w:rPr>
          <w:rFonts w:ascii="MingLiU" w:eastAsia="MingLiU" w:hAnsi="MingLiU"/>
        </w:rPr>
      </w:pPr>
      <w:r w:rsidRPr="005A014C">
        <w:rPr>
          <w:rStyle w:val="text"/>
          <w:rFonts w:ascii="MingLiU" w:eastAsia="MingLiU" w:hAnsi="MingLiU" w:cs="Batang" w:hint="eastAsia"/>
        </w:rPr>
        <w:t>說：「</w:t>
      </w:r>
      <w:proofErr w:type="spellStart"/>
      <w:r w:rsidRPr="005A014C">
        <w:rPr>
          <w:rStyle w:val="text"/>
          <w:rFonts w:ascii="MingLiU" w:eastAsia="MingLiU" w:hAnsi="MingLiU" w:cs="Batang" w:hint="eastAsia"/>
        </w:rPr>
        <w:t>我們和法利賽人常常禁食，</w:t>
      </w:r>
      <w:r w:rsidRPr="005A014C">
        <w:rPr>
          <w:rStyle w:val="text"/>
          <w:rFonts w:ascii="MingLiU" w:eastAsia="MingLiU" w:hAnsi="MingLiU" w:cs="MS Mincho" w:hint="eastAsia"/>
        </w:rPr>
        <w:t>你的門徒倒不禁食，這是為什麼呢</w:t>
      </w:r>
      <w:proofErr w:type="spellEnd"/>
      <w:r w:rsidRPr="005A014C">
        <w:rPr>
          <w:rStyle w:val="text"/>
          <w:rFonts w:ascii="MingLiU" w:eastAsia="MingLiU" w:hAnsi="MingLiU" w:cs="MS Mincho" w:hint="eastAsia"/>
        </w:rPr>
        <w:t>？」</w:t>
      </w:r>
      <w:r w:rsidRPr="005A014C">
        <w:rPr>
          <w:rFonts w:ascii="MingLiU" w:eastAsia="MingLiU" w:hAnsi="MingLiU" w:cstheme="minorHAnsi"/>
        </w:rPr>
        <w:t>9:14</w:t>
      </w:r>
    </w:p>
    <w:p w:rsidR="00C16D04" w:rsidRPr="005A014C" w:rsidRDefault="00C16D04" w:rsidP="00C16D04">
      <w:pPr>
        <w:pStyle w:val="ListParagraph"/>
        <w:numPr>
          <w:ilvl w:val="0"/>
          <w:numId w:val="1"/>
        </w:numPr>
        <w:rPr>
          <w:rFonts w:ascii="MingLiU" w:eastAsia="MingLiU" w:hAnsi="MingLiU"/>
        </w:rPr>
      </w:pPr>
      <w:proofErr w:type="spellStart"/>
      <w:r w:rsidRPr="005A014C">
        <w:rPr>
          <w:rFonts w:ascii="MingLiU" w:eastAsia="MingLiU" w:hAnsi="MingLiU" w:cs="MS Mincho" w:hint="eastAsia"/>
        </w:rPr>
        <w:t>馬太被召</w:t>
      </w:r>
      <w:proofErr w:type="spellEnd"/>
      <w:r w:rsidRPr="005A014C">
        <w:rPr>
          <w:rFonts w:ascii="MingLiU" w:eastAsia="MingLiU" w:hAnsi="MingLiU"/>
        </w:rPr>
        <w:t xml:space="preserve"> </w:t>
      </w:r>
      <w:r w:rsidR="00783967" w:rsidRPr="005A014C">
        <w:rPr>
          <w:rFonts w:ascii="MingLiU" w:eastAsia="MingLiU" w:hAnsi="MingLiU"/>
        </w:rPr>
        <w:t>9:9</w:t>
      </w:r>
    </w:p>
    <w:p w:rsidR="00783967" w:rsidRPr="00783967" w:rsidRDefault="00F91907" w:rsidP="00783967">
      <w:pPr>
        <w:ind w:left="360"/>
        <w:rPr>
          <w:i/>
        </w:rPr>
      </w:pPr>
      <w:proofErr w:type="spellStart"/>
      <w:r w:rsidRPr="005A014C">
        <w:rPr>
          <w:rFonts w:ascii="MingLiU" w:eastAsia="MingLiU" w:hAnsi="MingLiU" w:cs="MS Mincho" w:hint="eastAsia"/>
          <w:i/>
        </w:rPr>
        <w:t>我來本不是召義人，乃是召罪人</w:t>
      </w:r>
      <w:proofErr w:type="spellEnd"/>
      <w:r w:rsidRPr="00783967">
        <w:rPr>
          <w:rFonts w:ascii="MS Mincho" w:eastAsia="MS Mincho" w:hAnsi="MS Mincho" w:cs="MS Mincho" w:hint="eastAsia"/>
          <w:i/>
        </w:rPr>
        <w:t>。</w:t>
      </w:r>
      <w:r w:rsidR="00783967" w:rsidRPr="00783967">
        <w:rPr>
          <w:rFonts w:asciiTheme="minorHAnsi" w:eastAsia="MS Mincho" w:hAnsiTheme="minorHAnsi" w:cstheme="minorHAnsi"/>
          <w:i/>
        </w:rPr>
        <w:t>- Key to the passage</w:t>
      </w:r>
    </w:p>
    <w:p w:rsidR="00C16D04" w:rsidRPr="00C16D04" w:rsidRDefault="00C16D04" w:rsidP="00C16D04"/>
    <w:p w:rsidR="00C16D04" w:rsidRPr="00C16D04" w:rsidRDefault="00C16D04" w:rsidP="00C16D04">
      <w:pPr>
        <w:rPr>
          <w:rFonts w:ascii="MS Mincho" w:eastAsia="MS Mincho" w:hAnsi="MS Mincho" w:cs="MS Mincho"/>
          <w:b/>
        </w:rPr>
      </w:pPr>
      <w:proofErr w:type="spellStart"/>
      <w:r w:rsidRPr="005A014C">
        <w:rPr>
          <w:rFonts w:ascii="MingLiU" w:eastAsia="MingLiU" w:hAnsi="MingLiU" w:cs="MS Mincho" w:hint="eastAsia"/>
          <w:b/>
        </w:rPr>
        <w:t>四個盼望的神蹟</w:t>
      </w:r>
      <w:proofErr w:type="spellEnd"/>
      <w:r w:rsidR="00F91907">
        <w:rPr>
          <w:rFonts w:ascii="MS Mincho" w:eastAsia="MS Mincho" w:hAnsi="MS Mincho" w:cs="MS Mincho"/>
          <w:b/>
        </w:rPr>
        <w:t xml:space="preserve"> – Jesus has power over disease</w:t>
      </w:r>
      <w:r w:rsidR="00A13E12">
        <w:rPr>
          <w:rFonts w:ascii="MS Mincho" w:eastAsia="MS Mincho" w:hAnsi="MS Mincho" w:cs="MS Mincho"/>
          <w:b/>
        </w:rPr>
        <w:t xml:space="preserve">, </w:t>
      </w:r>
      <w:r w:rsidR="00F91907">
        <w:rPr>
          <w:rFonts w:ascii="MS Mincho" w:eastAsia="MS Mincho" w:hAnsi="MS Mincho" w:cs="MS Mincho"/>
          <w:b/>
        </w:rPr>
        <w:t>death</w:t>
      </w:r>
      <w:r w:rsidR="00A13E12">
        <w:rPr>
          <w:rFonts w:ascii="MS Mincho" w:eastAsia="MS Mincho" w:hAnsi="MS Mincho" w:cs="MS Mincho"/>
          <w:b/>
        </w:rPr>
        <w:t>, and demons</w:t>
      </w:r>
    </w:p>
    <w:tbl>
      <w:tblPr>
        <w:tblStyle w:val="MediumShading1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2700"/>
        <w:gridCol w:w="4608"/>
      </w:tblGrid>
      <w:tr w:rsidR="00C16D04" w:rsidTr="00B30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rPr>
                <w:rFonts w:ascii="MingLiU" w:eastAsia="MingLiU" w:hAnsi="MingLiU" w:cs="MS Mincho"/>
              </w:rPr>
            </w:pPr>
            <w:r w:rsidRPr="005A014C">
              <w:rPr>
                <w:rStyle w:val="shorttext"/>
                <w:rFonts w:ascii="MingLiU" w:eastAsia="MingLiU" w:hAnsi="MingLiU" w:cs="MS Mincho" w:hint="eastAsia"/>
                <w:lang w:eastAsia="zh-TW"/>
              </w:rPr>
              <w:t>經文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神蹟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C16D04" w:rsidP="00AE08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r w:rsidRPr="005A014C">
              <w:rPr>
                <w:rStyle w:val="shorttext"/>
                <w:rFonts w:ascii="MingLiU" w:eastAsia="MingLiU" w:hAnsi="MingLiU" w:cs="MS Mincho" w:hint="eastAsia"/>
                <w:lang w:eastAsia="zh-TW"/>
              </w:rPr>
              <w:t>學習</w:t>
            </w:r>
          </w:p>
        </w:tc>
      </w:tr>
      <w:tr w:rsidR="00C16D04" w:rsidTr="00B30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FE41B2" w:rsidRDefault="00C16D04" w:rsidP="00AE08B2">
            <w:pPr>
              <w:rPr>
                <w:b w:val="0"/>
              </w:rPr>
            </w:pPr>
            <w:r>
              <w:rPr>
                <w:b w:val="0"/>
              </w:rPr>
              <w:t>9:18-22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720E67" w:rsidP="00AE0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醫患血漏的女人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720E67" w:rsidP="00AE0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醫治的盼望</w:t>
            </w:r>
            <w:proofErr w:type="spellEnd"/>
          </w:p>
        </w:tc>
      </w:tr>
      <w:tr w:rsidR="00C16D04" w:rsidTr="00B30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FE41B2" w:rsidRDefault="00C16D04" w:rsidP="00AE08B2">
            <w:pPr>
              <w:rPr>
                <w:b w:val="0"/>
              </w:rPr>
            </w:pPr>
            <w:r>
              <w:rPr>
                <w:b w:val="0"/>
              </w:rPr>
              <w:t>9:23-26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720E67" w:rsidP="00AE08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醫治管會堂者的女兒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720E67" w:rsidP="00AE08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復活的盼望</w:t>
            </w:r>
            <w:proofErr w:type="spellEnd"/>
          </w:p>
        </w:tc>
      </w:tr>
      <w:tr w:rsidR="00C16D04" w:rsidTr="00B30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Pr="00FE41B2" w:rsidRDefault="00C16D04" w:rsidP="00AE08B2">
            <w:pPr>
              <w:rPr>
                <w:b w:val="0"/>
              </w:rPr>
            </w:pPr>
            <w:r>
              <w:rPr>
                <w:b w:val="0"/>
              </w:rPr>
              <w:t>9:27-31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720E67" w:rsidP="00AE0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兩個瞎子得醫治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720E67" w:rsidP="00AE08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看見的盼望</w:t>
            </w:r>
            <w:proofErr w:type="spellEnd"/>
          </w:p>
        </w:tc>
      </w:tr>
      <w:tr w:rsidR="00C16D04" w:rsidTr="00B30F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8" w:space="0" w:color="7BA0CD" w:themeColor="accent1" w:themeTint="BF"/>
            </w:tcBorders>
          </w:tcPr>
          <w:p w:rsidR="00C16D04" w:rsidRDefault="00C16D04" w:rsidP="00AE08B2">
            <w:pPr>
              <w:rPr>
                <w:b w:val="0"/>
              </w:rPr>
            </w:pPr>
            <w:r>
              <w:rPr>
                <w:b w:val="0"/>
              </w:rPr>
              <w:t>9:32-34</w:t>
            </w:r>
          </w:p>
        </w:tc>
        <w:tc>
          <w:tcPr>
            <w:tcW w:w="2700" w:type="dxa"/>
            <w:tcBorders>
              <w:right w:val="single" w:sz="8" w:space="0" w:color="7BA0CD" w:themeColor="accent1" w:themeTint="BF"/>
            </w:tcBorders>
          </w:tcPr>
          <w:p w:rsidR="00C16D04" w:rsidRPr="005A014C" w:rsidRDefault="00B30FAF" w:rsidP="00AE08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 w:cs="MS Mincho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趕出啞巴鬼</w:t>
            </w:r>
            <w:proofErr w:type="spellEnd"/>
          </w:p>
        </w:tc>
        <w:tc>
          <w:tcPr>
            <w:tcW w:w="4608" w:type="dxa"/>
            <w:tcBorders>
              <w:left w:val="single" w:sz="8" w:space="0" w:color="7BA0CD" w:themeColor="accent1" w:themeTint="BF"/>
            </w:tcBorders>
          </w:tcPr>
          <w:p w:rsidR="00C16D04" w:rsidRPr="005A014C" w:rsidRDefault="00B30FAF" w:rsidP="00AE08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ingLiU" w:eastAsia="MingLiU" w:hAnsi="MingLiU"/>
              </w:rPr>
            </w:pPr>
            <w:proofErr w:type="spellStart"/>
            <w:r w:rsidRPr="005A014C">
              <w:rPr>
                <w:rFonts w:ascii="MingLiU" w:eastAsia="MingLiU" w:hAnsi="MingLiU" w:cs="MS Mincho" w:hint="eastAsia"/>
              </w:rPr>
              <w:t>釋放的盼望</w:t>
            </w:r>
            <w:proofErr w:type="spellEnd"/>
          </w:p>
        </w:tc>
      </w:tr>
    </w:tbl>
    <w:p w:rsidR="00C16D04" w:rsidRDefault="00C16D04" w:rsidP="00C16D04"/>
    <w:p w:rsidR="00C16D04" w:rsidRDefault="00C16D04" w:rsidP="00C16D04">
      <w:pPr>
        <w:rPr>
          <w:rStyle w:val="woj"/>
          <w:rFonts w:ascii="MS Mincho" w:eastAsia="MS Mincho" w:hAnsi="MS Mincho" w:cs="MS Mincho"/>
          <w:b/>
        </w:rPr>
      </w:pPr>
      <w:proofErr w:type="spellStart"/>
      <w:r w:rsidRPr="005A014C">
        <w:rPr>
          <w:rStyle w:val="text"/>
          <w:rFonts w:eastAsia="MS Mincho" w:hint="eastAsia"/>
          <w:b/>
        </w:rPr>
        <w:t>主的</w:t>
      </w:r>
      <w:proofErr w:type="spellEnd"/>
      <w:r w:rsidRPr="005A014C">
        <w:rPr>
          <w:rStyle w:val="text"/>
          <w:rFonts w:eastAsia="MS Mincho" w:hint="eastAsia"/>
          <w:b/>
        </w:rPr>
        <w:t>教導</w:t>
      </w:r>
      <w:r w:rsidR="006E1CA4" w:rsidRPr="005A014C">
        <w:rPr>
          <w:rStyle w:val="text"/>
          <w:rFonts w:eastAsia="MS Mincho"/>
          <w:b/>
        </w:rPr>
        <w:t xml:space="preserve">, </w:t>
      </w:r>
      <w:r w:rsidR="006E1CA4" w:rsidRPr="005A014C">
        <w:rPr>
          <w:rStyle w:val="text"/>
          <w:rFonts w:eastAsia="MS Mincho" w:hint="eastAsia"/>
          <w:b/>
        </w:rPr>
        <w:t>人的</w:t>
      </w:r>
      <w:r w:rsidR="006E1CA4" w:rsidRPr="005A014C">
        <w:rPr>
          <w:rStyle w:val="text"/>
          <w:rFonts w:hint="eastAsia"/>
          <w:b/>
        </w:rPr>
        <w:t>回應</w:t>
      </w:r>
      <w:r w:rsidRPr="00C16D04">
        <w:rPr>
          <w:rFonts w:ascii="MS Mincho" w:eastAsia="MS Mincho" w:hAnsi="MS Mincho" w:cs="MS Mincho"/>
          <w:b/>
        </w:rPr>
        <w:t xml:space="preserve">– </w:t>
      </w:r>
      <w:r w:rsidRPr="00C16D04">
        <w:rPr>
          <w:b/>
        </w:rPr>
        <w:t>9:35-38</w:t>
      </w:r>
    </w:p>
    <w:p w:rsidR="006E1CA4" w:rsidRPr="005A014C" w:rsidRDefault="006E1CA4" w:rsidP="006E1CA4">
      <w:pPr>
        <w:pStyle w:val="ListParagraph"/>
        <w:numPr>
          <w:ilvl w:val="0"/>
          <w:numId w:val="5"/>
        </w:numPr>
        <w:rPr>
          <w:rStyle w:val="text"/>
          <w:rFonts w:asciiTheme="minorHAnsi" w:eastAsia="MS Mincho" w:hAnsiTheme="minorHAnsi" w:cstheme="minorHAnsi"/>
        </w:rPr>
      </w:pPr>
      <w:proofErr w:type="spellStart"/>
      <w:r w:rsidRPr="005A014C">
        <w:rPr>
          <w:rStyle w:val="text"/>
          <w:rFonts w:asciiTheme="minorHAnsi" w:eastAsia="MS Mincho" w:hAnsiTheme="minorHAnsi" w:cstheme="minorHAnsi"/>
        </w:rPr>
        <w:t>法利賽人卻</w:t>
      </w:r>
      <w:r w:rsidRPr="005A014C">
        <w:rPr>
          <w:rStyle w:val="text"/>
          <w:rFonts w:asciiTheme="minorHAnsi" w:eastAsia="Batang" w:hAnsiTheme="minorHAnsi" w:cstheme="minorHAnsi"/>
        </w:rPr>
        <w:t>說</w:t>
      </w:r>
      <w:proofErr w:type="spellEnd"/>
      <w:r w:rsidRPr="005A014C">
        <w:rPr>
          <w:rStyle w:val="text"/>
          <w:rFonts w:asciiTheme="minorHAnsi" w:eastAsia="Batang" w:hAnsiTheme="minorHAnsi" w:cstheme="minorHAnsi"/>
        </w:rPr>
        <w:t>：「</w:t>
      </w:r>
      <w:proofErr w:type="spellStart"/>
      <w:r w:rsidRPr="005A014C">
        <w:rPr>
          <w:rStyle w:val="text"/>
          <w:rFonts w:asciiTheme="minorHAnsi" w:eastAsia="Batang" w:hAnsiTheme="minorHAnsi" w:cstheme="minorHAnsi"/>
        </w:rPr>
        <w:t>他是靠著鬼王</w:t>
      </w:r>
      <w:r w:rsidRPr="005A014C">
        <w:rPr>
          <w:rStyle w:val="text"/>
          <w:rFonts w:asciiTheme="minorHAnsi" w:eastAsia="MS Mincho" w:hAnsiTheme="minorHAnsi" w:cstheme="minorHAnsi"/>
        </w:rPr>
        <w:t>趕鬼</w:t>
      </w:r>
      <w:proofErr w:type="spellEnd"/>
      <w:r w:rsidRPr="005A014C">
        <w:rPr>
          <w:rStyle w:val="text"/>
          <w:rFonts w:asciiTheme="minorHAnsi" w:eastAsia="MS Mincho" w:hAnsiTheme="minorHAnsi" w:cstheme="minorHAnsi"/>
        </w:rPr>
        <w:t>。」</w:t>
      </w:r>
      <w:r w:rsidRPr="005A014C">
        <w:rPr>
          <w:rStyle w:val="text"/>
          <w:rFonts w:asciiTheme="minorHAnsi" w:eastAsia="MS Mincho" w:hAnsiTheme="minorHAnsi" w:cstheme="minorHAnsi"/>
        </w:rPr>
        <w:t>9:34</w:t>
      </w:r>
    </w:p>
    <w:p w:rsidR="006E1CA4" w:rsidRPr="005A014C" w:rsidRDefault="006E1CA4" w:rsidP="006E1CA4">
      <w:pPr>
        <w:pStyle w:val="ListParagraph"/>
        <w:numPr>
          <w:ilvl w:val="0"/>
          <w:numId w:val="5"/>
        </w:numPr>
        <w:rPr>
          <w:rFonts w:asciiTheme="minorHAnsi" w:eastAsia="MS Mincho" w:hAnsiTheme="minorHAnsi" w:cstheme="minorHAnsi"/>
        </w:rPr>
      </w:pPr>
      <w:proofErr w:type="spellStart"/>
      <w:r w:rsidRPr="005A014C">
        <w:rPr>
          <w:rFonts w:asciiTheme="minorHAnsi" w:eastAsia="MS Mincho" w:hAnsiTheme="minorHAnsi" w:cstheme="minorHAnsi"/>
        </w:rPr>
        <w:t>求莊稼的主</w:t>
      </w:r>
      <w:proofErr w:type="spellEnd"/>
    </w:p>
    <w:p w:rsidR="00C16D04" w:rsidRDefault="00C16D04" w:rsidP="00C16D04"/>
    <w:p w:rsidR="00A31003" w:rsidRDefault="00A31003" w:rsidP="00C16D04">
      <w:pPr>
        <w:rPr>
          <w:b/>
        </w:rPr>
      </w:pPr>
    </w:p>
    <w:p w:rsidR="00A31003" w:rsidRDefault="00A31003" w:rsidP="00C16D04">
      <w:pPr>
        <w:rPr>
          <w:b/>
        </w:rPr>
      </w:pPr>
    </w:p>
    <w:p w:rsidR="00A31003" w:rsidRPr="005A014C" w:rsidRDefault="00A31003" w:rsidP="00C16D04">
      <w:pPr>
        <w:rPr>
          <w:rFonts w:ascii="MingLiU" w:eastAsia="MingLiU" w:hAnsi="MingLiU"/>
          <w:b/>
        </w:rPr>
      </w:pPr>
    </w:p>
    <w:p w:rsidR="00C16D04" w:rsidRDefault="00C16D04" w:rsidP="00C16D04">
      <w:proofErr w:type="spellStart"/>
      <w:r w:rsidRPr="005A014C">
        <w:rPr>
          <w:rFonts w:ascii="MingLiU" w:eastAsia="MingLiU" w:hAnsi="MingLiU"/>
          <w:b/>
        </w:rPr>
        <w:t>耶穌差遣十二使徒</w:t>
      </w:r>
      <w:proofErr w:type="spellEnd"/>
      <w:r>
        <w:rPr>
          <w:b/>
        </w:rPr>
        <w:t xml:space="preserve"> </w:t>
      </w:r>
      <w:r>
        <w:t>(</w:t>
      </w:r>
      <w:r w:rsidR="00A13E12">
        <w:t>R</w:t>
      </w:r>
      <w:r w:rsidRPr="00C16D04">
        <w:t>ef</w:t>
      </w:r>
      <w:r w:rsidR="00A13E12">
        <w:t>:</w:t>
      </w:r>
      <w:r w:rsidRPr="00C16D04">
        <w:t xml:space="preserve"> Mark 3:13-19</w:t>
      </w:r>
      <w:r w:rsidR="001145BA">
        <w:t>, Luke 6:12-16</w:t>
      </w:r>
      <w:r w:rsidRPr="00C16D04">
        <w:t>)</w:t>
      </w:r>
    </w:p>
    <w:p w:rsidR="006571E5" w:rsidRPr="00C16D04" w:rsidRDefault="006571E5" w:rsidP="00C16D04">
      <w:pPr>
        <w:rPr>
          <w:rFonts w:ascii="MS Mincho" w:eastAsia="MS Mincho" w:hAnsi="MS Mincho" w:cs="MS Mincho"/>
          <w:b/>
        </w:rPr>
      </w:pPr>
      <w:proofErr w:type="gramStart"/>
      <w:r>
        <w:t>12 ordinary men.</w:t>
      </w:r>
      <w:proofErr w:type="gramEnd"/>
      <w:r>
        <w:t xml:space="preserve"> God use the unqualified.</w:t>
      </w:r>
    </w:p>
    <w:p w:rsidR="00C16D04" w:rsidRPr="005A014C" w:rsidRDefault="00C16D04" w:rsidP="00C16D04">
      <w:pPr>
        <w:rPr>
          <w:rFonts w:ascii="MingLiU" w:eastAsia="MingLiU" w:hAnsi="MingLiU" w:cs="MS Mincho"/>
        </w:rPr>
      </w:pPr>
      <w:proofErr w:type="spellStart"/>
      <w:r w:rsidRPr="005A014C">
        <w:rPr>
          <w:rFonts w:ascii="MingLiU" w:eastAsia="MingLiU" w:hAnsi="MingLiU" w:cs="MS Mincho" w:hint="eastAsia"/>
          <w:b/>
        </w:rPr>
        <w:t>西門</w:t>
      </w:r>
      <w:r w:rsidRPr="005A014C">
        <w:rPr>
          <w:rFonts w:ascii="MingLiU" w:eastAsia="MingLiU" w:hAnsi="MingLiU" w:cs="MS Mincho" w:hint="eastAsia"/>
        </w:rPr>
        <w:t>，安得烈，雅各，約翰</w:t>
      </w:r>
      <w:proofErr w:type="spellEnd"/>
    </w:p>
    <w:p w:rsidR="00C16D04" w:rsidRPr="005A014C" w:rsidRDefault="00C16D04" w:rsidP="00C16D04">
      <w:pPr>
        <w:rPr>
          <w:rFonts w:ascii="MingLiU" w:eastAsia="MingLiU" w:hAnsi="MingLiU" w:cs="Batang"/>
        </w:rPr>
      </w:pPr>
      <w:proofErr w:type="spellStart"/>
      <w:r w:rsidRPr="005A014C">
        <w:rPr>
          <w:rFonts w:ascii="MingLiU" w:eastAsia="MingLiU" w:hAnsi="MingLiU" w:cs="MS Mincho" w:hint="eastAsia"/>
          <w:b/>
        </w:rPr>
        <w:t>腓力</w:t>
      </w:r>
      <w:r w:rsidRPr="005A014C">
        <w:rPr>
          <w:rFonts w:ascii="MingLiU" w:eastAsia="MingLiU" w:hAnsi="MingLiU" w:cs="MS Mincho" w:hint="eastAsia"/>
        </w:rPr>
        <w:t>，巴多羅買，多馬，</w:t>
      </w:r>
      <w:r w:rsidRPr="005A014C">
        <w:rPr>
          <w:rFonts w:ascii="MingLiU" w:eastAsia="MingLiU" w:hAnsi="MingLiU" w:cs="Batang" w:hint="eastAsia"/>
        </w:rPr>
        <w:t>馬太</w:t>
      </w:r>
      <w:proofErr w:type="spellEnd"/>
      <w:r w:rsidRPr="005A014C">
        <w:rPr>
          <w:rFonts w:ascii="MingLiU" w:eastAsia="MingLiU" w:hAnsi="MingLiU" w:cs="Batang" w:hint="eastAsia"/>
        </w:rPr>
        <w:t>，</w:t>
      </w:r>
    </w:p>
    <w:p w:rsidR="00C16D04" w:rsidRPr="005A014C" w:rsidRDefault="00C16D04" w:rsidP="00C16D04">
      <w:pPr>
        <w:rPr>
          <w:rFonts w:ascii="MingLiU" w:eastAsia="MingLiU" w:hAnsi="MingLiU" w:cs="MS Mincho"/>
        </w:rPr>
      </w:pPr>
      <w:proofErr w:type="spellStart"/>
      <w:r w:rsidRPr="005A014C">
        <w:rPr>
          <w:rFonts w:ascii="MingLiU" w:eastAsia="MingLiU" w:hAnsi="MingLiU" w:cs="Batang" w:hint="eastAsia"/>
          <w:b/>
        </w:rPr>
        <w:t>雅各</w:t>
      </w:r>
      <w:r w:rsidR="001145BA" w:rsidRPr="005A014C">
        <w:rPr>
          <w:rFonts w:ascii="MingLiU" w:eastAsia="MingLiU" w:hAnsi="MingLiU" w:cs="Batang" w:hint="eastAsia"/>
        </w:rPr>
        <w:t>，</w:t>
      </w:r>
      <w:r w:rsidRPr="005A014C">
        <w:rPr>
          <w:rFonts w:ascii="MingLiU" w:eastAsia="MingLiU" w:hAnsi="MingLiU" w:cs="Batang" w:hint="eastAsia"/>
        </w:rPr>
        <w:t>達太，西門，</w:t>
      </w:r>
      <w:r w:rsidRPr="005A014C">
        <w:rPr>
          <w:rFonts w:ascii="MingLiU" w:eastAsia="MingLiU" w:hAnsi="MingLiU" w:cs="MS Mincho" w:hint="eastAsia"/>
        </w:rPr>
        <w:t>猶大</w:t>
      </w:r>
      <w:proofErr w:type="spellEnd"/>
      <w:r w:rsidRPr="005A014C">
        <w:rPr>
          <w:rFonts w:ascii="MingLiU" w:eastAsia="MingLiU" w:hAnsi="MingLiU" w:cs="MS Mincho" w:hint="eastAsia"/>
        </w:rPr>
        <w:t>。</w:t>
      </w:r>
    </w:p>
    <w:p w:rsidR="00B30FAF" w:rsidRDefault="00B30FAF" w:rsidP="00C16D04">
      <w:pPr>
        <w:rPr>
          <w:rFonts w:ascii="MS Mincho" w:eastAsia="MS Mincho" w:hAnsi="MS Mincho" w:cs="MS Mincho"/>
          <w:b/>
        </w:rPr>
      </w:pPr>
    </w:p>
    <w:p w:rsidR="00A31003" w:rsidRDefault="00A31003" w:rsidP="00C16D04">
      <w:pPr>
        <w:rPr>
          <w:rFonts w:ascii="MS Mincho" w:eastAsia="MS Mincho" w:hAnsi="MS Mincho" w:cs="MS Mincho"/>
          <w:b/>
        </w:rPr>
      </w:pPr>
    </w:p>
    <w:p w:rsidR="00B30FAF" w:rsidRDefault="00B30FAF" w:rsidP="00C16D04">
      <w:pPr>
        <w:rPr>
          <w:rFonts w:ascii="MS Mincho" w:eastAsia="MS Mincho" w:hAnsi="MS Mincho" w:cs="MS Mincho"/>
          <w:b/>
        </w:rPr>
      </w:pPr>
      <w:r>
        <w:rPr>
          <w:rFonts w:ascii="MS Mincho" w:eastAsia="MS Mincho" w:hAnsi="MS Mincho" w:cs="MS Mincho"/>
          <w:b/>
        </w:rPr>
        <w:t>10:</w:t>
      </w:r>
      <w:r w:rsidR="005A014C">
        <w:rPr>
          <w:rFonts w:ascii="MS Mincho" w:eastAsia="MS Mincho" w:hAnsi="MS Mincho" w:cs="MS Mincho"/>
          <w:b/>
        </w:rPr>
        <w:t xml:space="preserve"> </w:t>
      </w:r>
      <w:r>
        <w:rPr>
          <w:rFonts w:ascii="MS Mincho" w:eastAsia="MS Mincho" w:hAnsi="MS Mincho" w:cs="MS Mincho"/>
          <w:b/>
        </w:rPr>
        <w:t xml:space="preserve">5-23 </w:t>
      </w:r>
      <w:proofErr w:type="spellStart"/>
      <w:r w:rsidRPr="005A014C">
        <w:rPr>
          <w:rFonts w:ascii="MingLiU" w:eastAsia="MingLiU" w:hAnsi="MingLiU" w:cs="MS Mincho" w:hint="eastAsia"/>
          <w:b/>
        </w:rPr>
        <w:t>主給他們的吩咐</w:t>
      </w:r>
      <w:proofErr w:type="spellEnd"/>
      <w:r w:rsidRPr="005A014C">
        <w:rPr>
          <w:rFonts w:ascii="MingLiU" w:eastAsia="MingLiU" w:hAnsi="MingLiU" w:cs="MS Mincho"/>
          <w:b/>
        </w:rPr>
        <w:t xml:space="preserve"> </w:t>
      </w:r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寧可往</w:t>
      </w:r>
      <w:r w:rsidRPr="005A014C">
        <w:rPr>
          <w:rStyle w:val="place"/>
          <w:rFonts w:ascii="MingLiU" w:eastAsia="MingLiU" w:hAnsi="MingLiU" w:cs="MS Mincho" w:hint="eastAsia"/>
        </w:rPr>
        <w:t>以色列</w:t>
      </w:r>
      <w:r w:rsidRPr="005A014C">
        <w:rPr>
          <w:rStyle w:val="woj"/>
          <w:rFonts w:ascii="MingLiU" w:eastAsia="MingLiU" w:hAnsi="MingLiU" w:cs="MS Mincho" w:hint="eastAsia"/>
        </w:rPr>
        <w:t>家迷失的羊那裡去</w:t>
      </w:r>
      <w:proofErr w:type="spellEnd"/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隨走隨傳，</w:t>
      </w:r>
      <w:r w:rsidRPr="005A014C">
        <w:rPr>
          <w:rStyle w:val="woj"/>
          <w:rFonts w:ascii="MingLiU" w:eastAsia="MingLiU" w:hAnsi="MingLiU" w:cs="Batang" w:hint="eastAsia"/>
        </w:rPr>
        <w:t>說『天國近了</w:t>
      </w:r>
      <w:proofErr w:type="spellEnd"/>
      <w:r w:rsidRPr="005A014C">
        <w:rPr>
          <w:rStyle w:val="woj"/>
          <w:rFonts w:ascii="MingLiU" w:eastAsia="MingLiU" w:hAnsi="MingLiU" w:cs="MS Mincho" w:hint="eastAsia"/>
        </w:rPr>
        <w:t>』</w:t>
      </w:r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治病人，叫死人復活，叫長大痲瘋的潔淨，把鬼趕出去</w:t>
      </w:r>
      <w:proofErr w:type="spellEnd"/>
      <w:r w:rsidRPr="005A014C">
        <w:rPr>
          <w:rStyle w:val="woj"/>
          <w:rFonts w:ascii="MingLiU" w:eastAsia="MingLiU" w:hAnsi="MingLiU" w:cs="MS Mincho" w:hint="eastAsia"/>
        </w:rPr>
        <w:t>。</w:t>
      </w:r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腰袋裡不要帶金銀銅錢</w:t>
      </w:r>
      <w:proofErr w:type="spellEnd"/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要打聽那裡誰是好人，就住在他家</w:t>
      </w:r>
      <w:proofErr w:type="spellEnd"/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凡不接待你們</w:t>
      </w:r>
      <w:proofErr w:type="spellEnd"/>
      <w:r w:rsidRPr="005A014C">
        <w:rPr>
          <w:rStyle w:val="woj"/>
          <w:rFonts w:ascii="MingLiU" w:eastAsia="MingLiU" w:hAnsi="MingLiU" w:cs="MS Mincho"/>
        </w:rPr>
        <w:t>…</w:t>
      </w:r>
      <w:proofErr w:type="spellStart"/>
      <w:r w:rsidRPr="005A014C">
        <w:rPr>
          <w:rStyle w:val="woj"/>
          <w:rFonts w:ascii="MingLiU" w:eastAsia="MingLiU" w:hAnsi="MingLiU" w:cs="MS Mincho" w:hint="eastAsia"/>
        </w:rPr>
        <w:t>你們離開那家或是那城</w:t>
      </w:r>
      <w:proofErr w:type="spellEnd"/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如同羊進入狼群，所以你們要靈巧像蛇，馴良像鴿子</w:t>
      </w:r>
      <w:proofErr w:type="spellEnd"/>
    </w:p>
    <w:p w:rsidR="00FA676D" w:rsidRPr="005A014C" w:rsidRDefault="00FA676D" w:rsidP="00FA676D">
      <w:pPr>
        <w:pStyle w:val="ListParagraph"/>
        <w:numPr>
          <w:ilvl w:val="0"/>
          <w:numId w:val="2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你們要防備人，因為他們要把你們交給公會，也要在會堂裡鞭打你們</w:t>
      </w:r>
      <w:proofErr w:type="spellEnd"/>
    </w:p>
    <w:p w:rsidR="00FA676D" w:rsidRPr="00FA676D" w:rsidRDefault="00FA676D" w:rsidP="00FA676D">
      <w:pPr>
        <w:rPr>
          <w:rFonts w:ascii="MS Mincho" w:eastAsia="MS Mincho" w:hAnsi="MS Mincho" w:cs="MS Mincho"/>
          <w:b/>
        </w:rPr>
      </w:pPr>
    </w:p>
    <w:p w:rsidR="00B30FAF" w:rsidRDefault="002F555E" w:rsidP="00C16D04">
      <w:pPr>
        <w:rPr>
          <w:rFonts w:ascii="MS Mincho" w:eastAsia="MS Mincho" w:hAnsi="MS Mincho" w:cs="MS Mincho"/>
          <w:b/>
        </w:rPr>
      </w:pPr>
      <w:r>
        <w:rPr>
          <w:rFonts w:ascii="MS Mincho" w:eastAsia="MS Mincho" w:hAnsi="MS Mincho" w:cs="MS Mincho"/>
          <w:b/>
        </w:rPr>
        <w:t>10: 2</w:t>
      </w:r>
      <w:r w:rsidR="00A31003">
        <w:rPr>
          <w:rFonts w:ascii="MS Mincho" w:eastAsia="MS Mincho" w:hAnsi="MS Mincho" w:cs="MS Mincho"/>
          <w:b/>
        </w:rPr>
        <w:t>4-39</w:t>
      </w:r>
      <w:r w:rsidR="00B30FAF">
        <w:rPr>
          <w:rFonts w:ascii="MS Mincho" w:eastAsia="MS Mincho" w:hAnsi="MS Mincho" w:cs="MS Mincho"/>
          <w:b/>
        </w:rPr>
        <w:t xml:space="preserve"> </w:t>
      </w:r>
      <w:proofErr w:type="spellStart"/>
      <w:r w:rsidR="00B30FAF" w:rsidRPr="005A014C">
        <w:rPr>
          <w:rFonts w:ascii="MingLiU" w:eastAsia="MingLiU" w:hAnsi="MingLiU" w:cs="MS Mincho" w:hint="eastAsia"/>
          <w:b/>
        </w:rPr>
        <w:t>門徒特質</w:t>
      </w:r>
      <w:proofErr w:type="spellEnd"/>
    </w:p>
    <w:p w:rsidR="00FA676D" w:rsidRPr="005A014C" w:rsidRDefault="00FA676D" w:rsidP="00FA676D">
      <w:pPr>
        <w:pStyle w:val="ListParagraph"/>
        <w:numPr>
          <w:ilvl w:val="0"/>
          <w:numId w:val="3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學生不能高過先生，僕人不能高過主人</w:t>
      </w:r>
      <w:proofErr w:type="spellEnd"/>
    </w:p>
    <w:p w:rsidR="002F555E" w:rsidRPr="005A014C" w:rsidRDefault="002F555E" w:rsidP="002F555E">
      <w:pPr>
        <w:pStyle w:val="ListParagraph"/>
        <w:numPr>
          <w:ilvl w:val="0"/>
          <w:numId w:val="3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凡在人面前認我的，我在我天上的父面前也必認他</w:t>
      </w:r>
      <w:proofErr w:type="spellEnd"/>
      <w:r w:rsidRPr="005A014C">
        <w:rPr>
          <w:rStyle w:val="woj"/>
          <w:rFonts w:ascii="MingLiU" w:eastAsia="MingLiU" w:hAnsi="MingLiU" w:cs="MS Mincho" w:hint="eastAsia"/>
        </w:rPr>
        <w:t>；</w:t>
      </w:r>
    </w:p>
    <w:p w:rsidR="00FA676D" w:rsidRPr="005A014C" w:rsidRDefault="00FA676D" w:rsidP="00FA676D">
      <w:pPr>
        <w:pStyle w:val="ListParagraph"/>
        <w:numPr>
          <w:ilvl w:val="0"/>
          <w:numId w:val="3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愛父母過於愛我的，不配做我的門徒</w:t>
      </w:r>
      <w:proofErr w:type="spellEnd"/>
      <w:r w:rsidRPr="005A014C">
        <w:rPr>
          <w:rStyle w:val="woj"/>
          <w:rFonts w:ascii="MingLiU" w:eastAsia="MingLiU" w:hAnsi="MingLiU" w:cs="MS Mincho" w:hint="eastAsia"/>
        </w:rPr>
        <w:t>；</w:t>
      </w:r>
    </w:p>
    <w:p w:rsidR="00FA676D" w:rsidRPr="005A014C" w:rsidRDefault="00FA676D" w:rsidP="00FA676D">
      <w:pPr>
        <w:pStyle w:val="ListParagraph"/>
        <w:numPr>
          <w:ilvl w:val="0"/>
          <w:numId w:val="3"/>
        </w:numPr>
        <w:rPr>
          <w:rStyle w:val="text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愛兒女過於愛我的，不配做我的門徒</w:t>
      </w:r>
      <w:proofErr w:type="spellEnd"/>
      <w:r w:rsidR="002F555E" w:rsidRPr="005A014C">
        <w:rPr>
          <w:rStyle w:val="woj"/>
          <w:rFonts w:ascii="MingLiU" w:eastAsia="MingLiU" w:hAnsi="MingLiU" w:cs="MS Mincho"/>
        </w:rPr>
        <w:t xml:space="preserve"> </w:t>
      </w:r>
    </w:p>
    <w:p w:rsidR="00FA676D" w:rsidRPr="005A014C" w:rsidRDefault="00FA676D" w:rsidP="00FA676D">
      <w:pPr>
        <w:pStyle w:val="ListParagraph"/>
        <w:numPr>
          <w:ilvl w:val="0"/>
          <w:numId w:val="3"/>
        </w:numPr>
        <w:rPr>
          <w:rStyle w:val="woj"/>
          <w:rFonts w:ascii="MingLiU" w:eastAsia="MingLiU" w:hAnsi="MingLiU" w:cs="MS Mincho"/>
        </w:rPr>
      </w:pPr>
      <w:proofErr w:type="spellStart"/>
      <w:r w:rsidRPr="005A014C">
        <w:rPr>
          <w:rStyle w:val="woj"/>
          <w:rFonts w:ascii="MingLiU" w:eastAsia="MingLiU" w:hAnsi="MingLiU" w:cs="MS Mincho" w:hint="eastAsia"/>
        </w:rPr>
        <w:t>不背著他的十字架跟從我的，也不配做我的門徒</w:t>
      </w:r>
      <w:proofErr w:type="spellEnd"/>
      <w:r w:rsidR="002F555E" w:rsidRPr="005A014C">
        <w:rPr>
          <w:rStyle w:val="woj"/>
          <w:rFonts w:ascii="MingLiU" w:eastAsia="MingLiU" w:hAnsi="MingLiU" w:cs="MS Mincho"/>
        </w:rPr>
        <w:t xml:space="preserve"> (</w:t>
      </w:r>
      <w:proofErr w:type="spellStart"/>
      <w:r w:rsidR="002F555E" w:rsidRPr="005A014C">
        <w:rPr>
          <w:rStyle w:val="woj"/>
          <w:rFonts w:ascii="MingLiU" w:eastAsia="MingLiU" w:hAnsi="MingLiU" w:cs="MS Mincho"/>
        </w:rPr>
        <w:t>算了吧</w:t>
      </w:r>
      <w:proofErr w:type="spellEnd"/>
      <w:r w:rsidR="002F555E" w:rsidRPr="005A014C">
        <w:rPr>
          <w:rStyle w:val="woj"/>
          <w:rFonts w:ascii="MingLiU" w:eastAsia="MingLiU" w:hAnsi="MingLiU" w:cs="MS Mincho"/>
        </w:rPr>
        <w:t>!)</w:t>
      </w:r>
    </w:p>
    <w:p w:rsidR="00A31003" w:rsidRDefault="00A31003" w:rsidP="00A31003">
      <w:pPr>
        <w:rPr>
          <w:rFonts w:ascii="MS Mincho" w:eastAsia="MS Mincho" w:hAnsi="MS Mincho" w:cs="MS Mincho"/>
          <w:b/>
        </w:rPr>
      </w:pPr>
    </w:p>
    <w:p w:rsidR="00A31003" w:rsidRPr="00A31003" w:rsidRDefault="00A31003" w:rsidP="00A31003">
      <w:pPr>
        <w:rPr>
          <w:rFonts w:ascii="MS Mincho" w:eastAsia="MS Mincho" w:hAnsi="MS Mincho" w:cs="MS Mincho"/>
          <w:b/>
        </w:rPr>
      </w:pPr>
      <w:r w:rsidRPr="00A31003">
        <w:rPr>
          <w:rFonts w:ascii="MS Mincho" w:eastAsia="MS Mincho" w:hAnsi="MS Mincho" w:cs="MS Mincho"/>
          <w:b/>
        </w:rPr>
        <w:t xml:space="preserve">10: </w:t>
      </w:r>
      <w:r>
        <w:rPr>
          <w:rFonts w:ascii="MS Mincho" w:eastAsia="MS Mincho" w:hAnsi="MS Mincho" w:cs="MS Mincho"/>
          <w:b/>
        </w:rPr>
        <w:t>40-42</w:t>
      </w:r>
      <w:r w:rsidRPr="00A31003">
        <w:rPr>
          <w:rFonts w:ascii="MS Mincho" w:eastAsia="MS Mincho" w:hAnsi="MS Mincho" w:cs="MS Mincho"/>
          <w:b/>
        </w:rPr>
        <w:t xml:space="preserve"> </w:t>
      </w:r>
      <w:proofErr w:type="spellStart"/>
      <w:r w:rsidRPr="005A014C">
        <w:rPr>
          <w:rFonts w:ascii="MingLiU" w:eastAsia="MingLiU" w:hAnsi="MingLiU" w:cs="MS Mincho" w:hint="eastAsia"/>
          <w:b/>
        </w:rPr>
        <w:t>服侍主的賞賜</w:t>
      </w:r>
      <w:proofErr w:type="spellEnd"/>
    </w:p>
    <w:p w:rsidR="00A31003" w:rsidRDefault="00A31003" w:rsidP="00A31003">
      <w:pPr>
        <w:rPr>
          <w:rStyle w:val="woj"/>
          <w:rFonts w:ascii="MS Mincho" w:eastAsia="MS Mincho" w:hAnsi="MS Mincho" w:cs="MS Mincho"/>
        </w:rPr>
      </w:pPr>
    </w:p>
    <w:p w:rsidR="00A31003" w:rsidRDefault="00A31003" w:rsidP="00A31003">
      <w:pPr>
        <w:rPr>
          <w:rStyle w:val="woj"/>
          <w:rFonts w:asciiTheme="minorHAnsi" w:eastAsia="MS Mincho" w:hAnsiTheme="minorHAnsi" w:cstheme="minorHAnsi"/>
          <w:b/>
        </w:rPr>
      </w:pPr>
    </w:p>
    <w:p w:rsidR="00A31003" w:rsidRDefault="00A31003" w:rsidP="00A31003">
      <w:pPr>
        <w:rPr>
          <w:rStyle w:val="woj"/>
          <w:rFonts w:asciiTheme="minorHAnsi" w:eastAsia="MS Mincho" w:hAnsiTheme="minorHAnsi" w:cstheme="minorHAnsi"/>
          <w:b/>
        </w:rPr>
      </w:pPr>
    </w:p>
    <w:p w:rsidR="00A31003" w:rsidRDefault="00A31003" w:rsidP="00A31003">
      <w:pPr>
        <w:rPr>
          <w:rStyle w:val="woj"/>
          <w:rFonts w:asciiTheme="minorHAnsi" w:eastAsia="MS Mincho" w:hAnsiTheme="minorHAnsi" w:cstheme="minorHAnsi"/>
          <w:b/>
        </w:rPr>
      </w:pPr>
    </w:p>
    <w:p w:rsidR="00A31003" w:rsidRDefault="00A31003" w:rsidP="00A31003">
      <w:pPr>
        <w:rPr>
          <w:rStyle w:val="woj"/>
          <w:rFonts w:asciiTheme="minorHAnsi" w:eastAsia="MS Mincho" w:hAnsiTheme="minorHAnsi" w:cstheme="minorHAnsi"/>
          <w:b/>
        </w:rPr>
      </w:pPr>
    </w:p>
    <w:p w:rsidR="00A31003" w:rsidRPr="00A31003" w:rsidRDefault="00A31003" w:rsidP="00A31003">
      <w:pPr>
        <w:rPr>
          <w:rStyle w:val="woj"/>
          <w:rFonts w:asciiTheme="minorHAnsi" w:eastAsia="MS Mincho" w:hAnsiTheme="minorHAnsi" w:cstheme="minorHAnsi"/>
          <w:b/>
        </w:rPr>
      </w:pPr>
      <w:r w:rsidRPr="00A31003">
        <w:rPr>
          <w:rStyle w:val="woj"/>
          <w:rFonts w:asciiTheme="minorHAnsi" w:eastAsia="MS Mincho" w:hAnsiTheme="minorHAnsi" w:cstheme="minorHAnsi"/>
          <w:b/>
        </w:rPr>
        <w:t>Fellowship Discussion Questions</w:t>
      </w:r>
    </w:p>
    <w:p w:rsidR="00A31003" w:rsidRDefault="00A31003" w:rsidP="00A31003">
      <w:pPr>
        <w:rPr>
          <w:rStyle w:val="woj"/>
          <w:rFonts w:asciiTheme="minorHAnsi" w:eastAsia="MS Mincho" w:hAnsiTheme="minorHAnsi" w:cstheme="minorHAnsi"/>
        </w:rPr>
      </w:pPr>
    </w:p>
    <w:p w:rsidR="00A31003" w:rsidRDefault="00A31003" w:rsidP="00A31003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</w:rPr>
      </w:pPr>
      <w:r w:rsidRPr="00A31003">
        <w:rPr>
          <w:rFonts w:asciiTheme="minorHAnsi" w:eastAsia="MS Mincho" w:hAnsiTheme="minorHAnsi" w:cstheme="minorHAnsi"/>
        </w:rPr>
        <w:t>Pick 3 disciples</w:t>
      </w:r>
      <w:r w:rsidR="005A014C">
        <w:rPr>
          <w:rFonts w:asciiTheme="minorHAnsi" w:eastAsia="MS Mincho" w:hAnsiTheme="minorHAnsi" w:cstheme="minorHAnsi"/>
        </w:rPr>
        <w:t xml:space="preserve"> (preferably less known ones)</w:t>
      </w:r>
      <w:r w:rsidRPr="00A31003">
        <w:rPr>
          <w:rFonts w:asciiTheme="minorHAnsi" w:eastAsia="MS Mincho" w:hAnsiTheme="minorHAnsi" w:cstheme="minorHAnsi"/>
        </w:rPr>
        <w:t xml:space="preserve"> and find out more about them. Share your findings in the next fellowship.</w:t>
      </w:r>
    </w:p>
    <w:p w:rsidR="00A31003" w:rsidRDefault="00A31003" w:rsidP="00A31003">
      <w:pPr>
        <w:rPr>
          <w:rFonts w:asciiTheme="minorHAnsi" w:eastAsia="MS Mincho" w:hAnsiTheme="minorHAnsi" w:cstheme="minorHAnsi"/>
        </w:rPr>
      </w:pPr>
    </w:p>
    <w:p w:rsidR="00A31003" w:rsidRDefault="00A31003" w:rsidP="00A31003">
      <w:pPr>
        <w:rPr>
          <w:rFonts w:asciiTheme="minorHAnsi" w:eastAsia="MS Mincho" w:hAnsiTheme="minorHAnsi" w:cstheme="minorHAnsi"/>
        </w:rPr>
      </w:pPr>
    </w:p>
    <w:p w:rsidR="00A31003" w:rsidRDefault="00A31003" w:rsidP="00A31003">
      <w:pPr>
        <w:rPr>
          <w:rFonts w:asciiTheme="minorHAnsi" w:eastAsia="MS Mincho" w:hAnsiTheme="minorHAnsi" w:cstheme="minorHAnsi"/>
        </w:rPr>
      </w:pPr>
    </w:p>
    <w:p w:rsidR="00A31003" w:rsidRDefault="00A31003" w:rsidP="00A31003">
      <w:pPr>
        <w:rPr>
          <w:rFonts w:asciiTheme="minorHAnsi" w:eastAsia="MS Mincho" w:hAnsiTheme="minorHAnsi" w:cstheme="minorHAnsi"/>
        </w:rPr>
      </w:pPr>
    </w:p>
    <w:p w:rsidR="00A31003" w:rsidRPr="00A31003" w:rsidRDefault="00A31003" w:rsidP="00A31003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</w:rPr>
      </w:pPr>
      <w:r w:rsidRPr="00A31003">
        <w:rPr>
          <w:rFonts w:asciiTheme="minorHAnsi" w:eastAsia="MS Mincho" w:hAnsiTheme="minorHAnsi" w:cstheme="minorHAnsi"/>
        </w:rPr>
        <w:t>One name in Luke is different. Who is it? Is it a discrepancy of the scripture?</w:t>
      </w:r>
    </w:p>
    <w:p w:rsidR="00A31003" w:rsidRPr="00A31003" w:rsidRDefault="00A31003" w:rsidP="00A31003">
      <w:pPr>
        <w:rPr>
          <w:rStyle w:val="woj"/>
          <w:rFonts w:asciiTheme="minorHAnsi" w:eastAsia="MS Mincho" w:hAnsiTheme="minorHAnsi" w:cstheme="minorHAnsi"/>
        </w:rPr>
      </w:pPr>
    </w:p>
    <w:sectPr w:rsidR="00A31003" w:rsidRPr="00A31003" w:rsidSect="00A31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7D6"/>
    <w:multiLevelType w:val="hybridMultilevel"/>
    <w:tmpl w:val="26CE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C25"/>
    <w:multiLevelType w:val="hybridMultilevel"/>
    <w:tmpl w:val="11FAE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22398"/>
    <w:multiLevelType w:val="hybridMultilevel"/>
    <w:tmpl w:val="91E0A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2790"/>
    <w:multiLevelType w:val="hybridMultilevel"/>
    <w:tmpl w:val="E518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7025"/>
    <w:multiLevelType w:val="hybridMultilevel"/>
    <w:tmpl w:val="366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1623E"/>
    <w:multiLevelType w:val="hybridMultilevel"/>
    <w:tmpl w:val="4A76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8"/>
    <w:rsid w:val="00093851"/>
    <w:rsid w:val="001145BA"/>
    <w:rsid w:val="00160768"/>
    <w:rsid w:val="00275536"/>
    <w:rsid w:val="002C670E"/>
    <w:rsid w:val="002F555E"/>
    <w:rsid w:val="003E7D8E"/>
    <w:rsid w:val="005A014C"/>
    <w:rsid w:val="006571E5"/>
    <w:rsid w:val="006E1CA4"/>
    <w:rsid w:val="00720E67"/>
    <w:rsid w:val="00774DFF"/>
    <w:rsid w:val="00783967"/>
    <w:rsid w:val="00A13E12"/>
    <w:rsid w:val="00A31003"/>
    <w:rsid w:val="00A52E41"/>
    <w:rsid w:val="00AC1981"/>
    <w:rsid w:val="00B30FAF"/>
    <w:rsid w:val="00BD3A8A"/>
    <w:rsid w:val="00C16D04"/>
    <w:rsid w:val="00F91907"/>
    <w:rsid w:val="00FA676D"/>
    <w:rsid w:val="00FB2FF7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607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093851"/>
    <w:rPr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0768"/>
    <w:rPr>
      <w:b/>
      <w:bCs/>
      <w:sz w:val="27"/>
      <w:szCs w:val="27"/>
    </w:rPr>
  </w:style>
  <w:style w:type="character" w:customStyle="1" w:styleId="shorttext">
    <w:name w:val="short_text"/>
    <w:basedOn w:val="DefaultParagraphFont"/>
    <w:rsid w:val="00160768"/>
  </w:style>
  <w:style w:type="table" w:styleId="TableGrid">
    <w:name w:val="Table Grid"/>
    <w:basedOn w:val="TableNormal"/>
    <w:rsid w:val="00160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16076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16076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16D04"/>
    <w:pPr>
      <w:ind w:left="720"/>
      <w:contextualSpacing/>
    </w:pPr>
  </w:style>
  <w:style w:type="character" w:customStyle="1" w:styleId="woj">
    <w:name w:val="woj"/>
    <w:basedOn w:val="DefaultParagraphFont"/>
    <w:rsid w:val="00C16D04"/>
  </w:style>
  <w:style w:type="character" w:customStyle="1" w:styleId="text">
    <w:name w:val="text"/>
    <w:basedOn w:val="DefaultParagraphFont"/>
    <w:rsid w:val="00C16D04"/>
  </w:style>
  <w:style w:type="character" w:customStyle="1" w:styleId="place">
    <w:name w:val="place"/>
    <w:basedOn w:val="DefaultParagraphFont"/>
    <w:rsid w:val="00FA676D"/>
  </w:style>
  <w:style w:type="paragraph" w:styleId="BalloonText">
    <w:name w:val="Balloon Text"/>
    <w:basedOn w:val="Normal"/>
    <w:link w:val="BalloonTextChar"/>
    <w:rsid w:val="00BD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607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093851"/>
    <w:rPr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0768"/>
    <w:rPr>
      <w:b/>
      <w:bCs/>
      <w:sz w:val="27"/>
      <w:szCs w:val="27"/>
    </w:rPr>
  </w:style>
  <w:style w:type="character" w:customStyle="1" w:styleId="shorttext">
    <w:name w:val="short_text"/>
    <w:basedOn w:val="DefaultParagraphFont"/>
    <w:rsid w:val="00160768"/>
  </w:style>
  <w:style w:type="table" w:styleId="TableGrid">
    <w:name w:val="Table Grid"/>
    <w:basedOn w:val="TableNormal"/>
    <w:rsid w:val="00160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16076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16076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16D04"/>
    <w:pPr>
      <w:ind w:left="720"/>
      <w:contextualSpacing/>
    </w:pPr>
  </w:style>
  <w:style w:type="character" w:customStyle="1" w:styleId="woj">
    <w:name w:val="woj"/>
    <w:basedOn w:val="DefaultParagraphFont"/>
    <w:rsid w:val="00C16D04"/>
  </w:style>
  <w:style w:type="character" w:customStyle="1" w:styleId="text">
    <w:name w:val="text"/>
    <w:basedOn w:val="DefaultParagraphFont"/>
    <w:rsid w:val="00C16D04"/>
  </w:style>
  <w:style w:type="character" w:customStyle="1" w:styleId="place">
    <w:name w:val="place"/>
    <w:basedOn w:val="DefaultParagraphFont"/>
    <w:rsid w:val="00FA676D"/>
  </w:style>
  <w:style w:type="paragraph" w:styleId="BalloonText">
    <w:name w:val="Balloon Text"/>
    <w:basedOn w:val="Normal"/>
    <w:link w:val="BalloonTextChar"/>
    <w:rsid w:val="00BD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Edward.Long</dc:creator>
  <cp:lastModifiedBy>Edward.Long</cp:lastModifiedBy>
  <cp:revision>12</cp:revision>
  <cp:lastPrinted>2014-03-28T23:44:00Z</cp:lastPrinted>
  <dcterms:created xsi:type="dcterms:W3CDTF">2014-03-28T16:03:00Z</dcterms:created>
  <dcterms:modified xsi:type="dcterms:W3CDTF">2014-03-28T23:46:00Z</dcterms:modified>
</cp:coreProperties>
</file>